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34-НҚ от 05.05.2025</w:t>
      </w:r>
    </w:p>
    <w:p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 w:rsidRPr="00221BC2">
        <w:rPr>
          <w:rFonts w:ascii="Times New Roman" w:hAnsi="Times New Roman" w:cs="Times New Roman"/>
          <w:color w:val="1E1D8E"/>
        </w:rPr>
        <w:t xml:space="preserve">          </w:t>
      </w:r>
      <w:r w:rsidR="0013196F">
        <w:rPr>
          <w:rFonts w:ascii="Times New Roman" w:hAnsi="Times New Roman" w:cs="Times New Roman"/>
          <w:color w:val="1E1D8E"/>
          <w:u w:val="single"/>
        </w:rPr>
        <w:t>______________</w:t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 w:rsidRPr="0042416C">
        <w:rPr>
          <w:rFonts w:ascii="Times New Roman" w:hAnsi="Times New Roman" w:cs="Times New Roman"/>
          <w:color w:val="1E1D8E"/>
        </w:rPr>
        <w:t>№</w:t>
      </w:r>
      <w:r w:rsidR="0013196F">
        <w:rPr>
          <w:rFonts w:ascii="Times New Roman" w:hAnsi="Times New Roman" w:cs="Times New Roman"/>
          <w:color w:val="1E1D8E"/>
          <w:u w:val="single"/>
        </w:rPr>
        <w:t>______________</w:t>
      </w:r>
      <w:r w:rsidR="0051287A" w:rsidRPr="00221BC2">
        <w:rPr>
          <w:rFonts w:ascii="Times New Roman" w:hAnsi="Times New Roman" w:cs="Times New Roman"/>
          <w:color w:val="FFFFFF" w:themeColor="background1"/>
          <w:u w:val="single"/>
        </w:rPr>
        <w:t>.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</w:p>
    <w:p w:rsidR="00B27487" w:rsidRPr="00B27487" w:rsidRDefault="00145266" w:rsidP="00B27487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221BC2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B27487" w:rsidRDefault="00B27487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8470D6" w:rsidRDefault="008470D6" w:rsidP="00515EA3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D7039" w:rsidRPr="00CD7039" w:rsidRDefault="00CD7039" w:rsidP="00CD7039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val="kk" w:eastAsia="ru-RU"/>
        </w:rPr>
      </w:pPr>
      <w:r w:rsidRPr="00CD7039">
        <w:rPr>
          <w:rFonts w:ascii="Times New Roman" w:eastAsia="Times New Roman" w:hAnsi="Times New Roman" w:cs="Times New Roman"/>
          <w:b/>
          <w:sz w:val="28"/>
          <w:szCs w:val="28"/>
          <w:lang w:val="kk" w:eastAsia="ru-RU"/>
        </w:rPr>
        <w:t>Стандарттаудың кейбір мәселелері туралы</w:t>
      </w:r>
    </w:p>
    <w:p w:rsidR="00CD7039" w:rsidRPr="00CD7039" w:rsidRDefault="00CD7039" w:rsidP="00CD703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" w:eastAsia="ru-RU"/>
        </w:rPr>
      </w:pPr>
    </w:p>
    <w:p w:rsidR="00CD7039" w:rsidRPr="00CD7039" w:rsidRDefault="00CD7039" w:rsidP="00CD7039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" w:eastAsia="ru-RU"/>
        </w:rPr>
      </w:pPr>
      <w:r w:rsidRPr="00CD7039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Қазақстан Республикасы Инвестициялар және даму министрінің</w:t>
      </w:r>
      <w:r w:rsidRPr="00CD7039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br/>
        <w:t xml:space="preserve">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 40 және 41-тармақтарына сәйкес және Ғылыми-техникалық комиссияның </w:t>
      </w:r>
      <w:r w:rsidR="00B644E9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br/>
      </w:r>
      <w:r w:rsidRPr="00CD7039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2025 жылғы </w:t>
      </w:r>
      <w:r w:rsidR="004F1132" w:rsidRPr="004F1132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2 мамырда</w:t>
      </w:r>
      <w:r w:rsidR="004F1132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ғы</w:t>
      </w:r>
      <w:r w:rsidR="004F1132" w:rsidRPr="00DA2113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</w:t>
      </w:r>
      <w:r w:rsidRPr="00CD7039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№ </w:t>
      </w:r>
      <w:r w:rsidR="00B644E9" w:rsidRPr="00B644E9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102</w:t>
      </w:r>
      <w:r w:rsidRPr="00B644E9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-</w:t>
      </w:r>
      <w:r w:rsidRPr="00CD7039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ПР</w:t>
      </w:r>
      <w:r w:rsidR="004F1132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="00DA2113" w:rsidRPr="00DA2113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хаттамасы негізінде</w:t>
      </w:r>
      <w:r w:rsidRPr="00DA2113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</w:t>
      </w:r>
      <w:r w:rsidRPr="00CD7039">
        <w:rPr>
          <w:rFonts w:ascii="Times New Roman" w:eastAsia="Times New Roman" w:hAnsi="Times New Roman" w:cs="Times New Roman"/>
          <w:b/>
          <w:sz w:val="28"/>
          <w:szCs w:val="28"/>
          <w:lang w:val="kk" w:eastAsia="ru-RU"/>
        </w:rPr>
        <w:t>БҰЙЫРАМЫН</w:t>
      </w:r>
      <w:r w:rsidRPr="00006346">
        <w:rPr>
          <w:rFonts w:ascii="Times New Roman" w:eastAsia="Times New Roman" w:hAnsi="Times New Roman" w:cs="Times New Roman"/>
          <w:b/>
          <w:sz w:val="28"/>
          <w:szCs w:val="28"/>
          <w:lang w:val="kk" w:eastAsia="ru-RU"/>
        </w:rPr>
        <w:t>:</w:t>
      </w:r>
    </w:p>
    <w:p w:rsidR="00CD7039" w:rsidRPr="00254685" w:rsidRDefault="00CD7039" w:rsidP="00254685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CD7039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1. 2025 жылғы 1 шілдеден бастап </w:t>
      </w:r>
      <w:r w:rsidR="00254685" w:rsidRPr="004F1132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ҚР СТ 986-2022 «Жол көлігі. Механикалық көлік құралдары мен олардың тіркемелері</w:t>
      </w:r>
      <w:r w:rsidR="00254685" w:rsidRPr="00B644E9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не</w:t>
      </w:r>
      <w:r w:rsidR="00254685" w:rsidRPr="004F1132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</w:t>
      </w:r>
      <w:r w:rsidR="00254685" w:rsidRPr="00B644E9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арнал</w:t>
      </w:r>
      <w:r w:rsidR="0025468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ған</w:t>
      </w:r>
      <w:r w:rsidR="00254685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жарық қайтар</w:t>
      </w:r>
      <w:r w:rsidR="0025468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ғыш</w:t>
      </w:r>
      <w:r w:rsidR="00254685" w:rsidRPr="004F1132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бет</w:t>
      </w:r>
      <w:r w:rsidR="0025468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тер</w:t>
      </w:r>
      <w:r w:rsidR="00254685" w:rsidRPr="004F1132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і бар мемлекеттік тіркеу нөмір</w:t>
      </w:r>
      <w:r w:rsidR="0025468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л</w:t>
      </w:r>
      <w:r w:rsidR="00254685" w:rsidRPr="004F1132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і</w:t>
      </w:r>
      <w:r w:rsidR="0025468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к</w:t>
      </w:r>
      <w:r w:rsidR="00254685" w:rsidRPr="004F1132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белгілері және белгілер</w:t>
      </w:r>
      <w:r w:rsidR="0025468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ге арналған</w:t>
      </w:r>
      <w:r w:rsidR="00254685" w:rsidRPr="004F1132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дайындамалар. Жалпы техникалық шарттар» № 2 өзгеріс</w:t>
      </w:r>
      <w:r w:rsidR="0025468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bookmarkStart w:id="0" w:name="_GoBack"/>
      <w:bookmarkEnd w:id="0"/>
      <w:r w:rsidRPr="00CD7039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бе</w:t>
      </w:r>
      <w:r w:rsidR="00254685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кітіліп, қолданысқа енгізілсін</w:t>
      </w:r>
      <w:r w:rsidR="0025468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.</w:t>
      </w:r>
    </w:p>
    <w:p w:rsidR="00CD7039" w:rsidRPr="00CD7039" w:rsidRDefault="00CD7039" w:rsidP="00CD703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"/>
        </w:rPr>
      </w:pPr>
      <w:r w:rsidRPr="00CD7039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2. </w:t>
      </w:r>
      <w:r w:rsidRPr="00CD7039">
        <w:rPr>
          <w:rFonts w:ascii="Times New Roman" w:eastAsia="Calibri" w:hAnsi="Times New Roman" w:cs="Times New Roman"/>
          <w:sz w:val="28"/>
          <w:szCs w:val="28"/>
          <w:lang w:val="kk"/>
        </w:rPr>
        <w:t>Осы бұйрықтың орындалуын бақылау Қазақстан Республикасы</w:t>
      </w:r>
      <w:r w:rsidRPr="00CD7039">
        <w:rPr>
          <w:rFonts w:ascii="Times New Roman" w:eastAsia="Calibri" w:hAnsi="Times New Roman" w:cs="Times New Roman"/>
          <w:sz w:val="28"/>
          <w:szCs w:val="28"/>
          <w:lang w:val="kk"/>
        </w:rPr>
        <w:br/>
        <w:t>Сауда және интеграция министрлігі Техникалық реттеу және метрология комитеті төрағасының жетекшілік ететін орынбасарына жүктелсін</w:t>
      </w:r>
      <w:r w:rsidRPr="00CD7039">
        <w:rPr>
          <w:rFonts w:ascii="Times New Roman" w:eastAsia="Calibri" w:hAnsi="Times New Roman" w:cs="Times New Roman"/>
          <w:sz w:val="28"/>
          <w:szCs w:val="28"/>
          <w:lang w:val="kk-KZ"/>
        </w:rPr>
        <w:t>.</w:t>
      </w:r>
    </w:p>
    <w:p w:rsidR="00CD7039" w:rsidRPr="00CD7039" w:rsidRDefault="004F1132" w:rsidP="00CD7039">
      <w:pPr>
        <w:spacing w:after="0" w:line="240" w:lineRule="auto"/>
        <w:ind w:firstLine="709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3</w:t>
      </w:r>
      <w:r w:rsidR="00CD7039" w:rsidRPr="00CD7039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.</w:t>
      </w:r>
      <w:r w:rsidR="00CD7039" w:rsidRPr="00CD7039"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  <w:t xml:space="preserve"> </w:t>
      </w:r>
      <w:r w:rsidR="00CD7039" w:rsidRPr="00CD7039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Осы бұйрық қол қойылған күннен бастап күшіне енеді.</w:t>
      </w:r>
    </w:p>
    <w:p w:rsidR="00CD7039" w:rsidRPr="00CD7039" w:rsidRDefault="00CD7039" w:rsidP="00CD7039">
      <w:pPr>
        <w:spacing w:after="0" w:line="240" w:lineRule="auto"/>
        <w:ind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</w:p>
    <w:p w:rsidR="00CD7039" w:rsidRPr="00CD7039" w:rsidRDefault="00CD7039" w:rsidP="00CD7039">
      <w:pPr>
        <w:spacing w:after="0" w:line="240" w:lineRule="auto"/>
        <w:ind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</w:p>
    <w:p w:rsidR="004F1132" w:rsidRPr="00515EA3" w:rsidRDefault="004F1132" w:rsidP="004F1132">
      <w:pPr>
        <w:spacing w:after="0" w:line="240" w:lineRule="auto"/>
        <w:ind w:left="567" w:firstLine="142"/>
        <w:contextualSpacing/>
        <w:jc w:val="both"/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Төрайым</w:t>
      </w:r>
      <w:r w:rsidR="00CD7039" w:rsidRPr="00CD7039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CD7039" w:rsidRPr="00CD7039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CD7039" w:rsidRPr="00CD7039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CD7039" w:rsidRPr="00CD7039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CD7039" w:rsidRPr="00CD7039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CD7039" w:rsidRPr="00CD7039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CD7039" w:rsidRPr="00CD7039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CD7039" w:rsidRPr="00CD7039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Ж</w:t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 xml:space="preserve">. </w:t>
      </w:r>
      <w:r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Есенбекова</w:t>
      </w:r>
    </w:p>
    <w:p w:rsidR="00CD7039" w:rsidRPr="00CD7039" w:rsidRDefault="00CD7039" w:rsidP="009918C9">
      <w:pPr>
        <w:spacing w:after="0" w:line="240" w:lineRule="auto"/>
        <w:ind w:firstLine="709"/>
        <w:rPr>
          <w:rFonts w:ascii="Calibri" w:eastAsia="Calibri" w:hAnsi="Calibri" w:cs="Times New Roman"/>
          <w:lang w:val="kk-KZ"/>
        </w:rPr>
      </w:pPr>
    </w:p>
    <w:p w:rsidR="00515EA3" w:rsidRPr="00515EA3" w:rsidRDefault="00515EA3" w:rsidP="009918C9">
      <w:pPr>
        <w:spacing w:after="0" w:line="240" w:lineRule="auto"/>
        <w:ind w:left="567" w:firstLine="142"/>
        <w:contextualSpacing/>
        <w:jc w:val="both"/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</w:pPr>
    </w:p>
    <w:sectPr w:rsidR="00515EA3" w:rsidRPr="00515EA3" w:rsidSect="004A210F">
      <w:headerReference w:type="default" r:id="rId8"/>
      <w:headerReference w:type="first" r:id="rId9"/>
      <w:pgSz w:w="11906" w:h="16838"/>
      <w:pgMar w:top="1418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02.05.2025 16:00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02.05.2025 16:13 Кабылбеков Канат Абаевич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02.05.2025 16:17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E4373" w:rsidRDefault="005E4373">
      <w:pPr>
        <w:spacing w:after="0" w:line="240" w:lineRule="auto"/>
      </w:pPr>
      <w:r>
        <w:separator/>
      </w:r>
    </w:p>
  </w:endnote>
  <w:endnote w:type="continuationSeparator" w:id="0">
    <w:p w:rsidR="005E4373" w:rsidRDefault="005E43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05.05.2025 09:16.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05.05.2025 09:16.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E4373" w:rsidRDefault="005E4373">
      <w:pPr>
        <w:spacing w:after="0" w:line="240" w:lineRule="auto"/>
      </w:pPr>
      <w:r>
        <w:separator/>
      </w:r>
    </w:p>
  </w:footnote>
  <w:footnote w:type="continuationSeparator" w:id="0">
    <w:p w:rsidR="005E4373" w:rsidRDefault="005E437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4F1132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 w:rsidTr="000C510D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 w:rsidP="00D15455">
          <w:pPr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 w:rsidP="00D15455">
          <w:pPr>
            <w:tabs>
              <w:tab w:val="left" w:pos="2737"/>
            </w:tabs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 w:rsidP="00D15455">
          <w:pPr>
            <w:tabs>
              <w:tab w:val="left" w:pos="610"/>
            </w:tabs>
            <w:spacing w:after="0" w:line="240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1E37A4DE" wp14:editId="57BC8CDF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C510D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46B80DB" wp14:editId="3B3B2F7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5="http://schemas.microsoft.com/office/word/2012/wordml" xmlns:w16se="http://schemas.microsoft.com/office/word/2015/wordml/symex">
          <w:pict>
            <v:polyline w14:anchorId="773F0AAF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4F82B9C"/>
    <w:multiLevelType w:val="hybridMultilevel"/>
    <w:tmpl w:val="5246D90E"/>
    <w:lvl w:ilvl="0" w:tplc="F440CF2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18E95239"/>
    <w:multiLevelType w:val="hybridMultilevel"/>
    <w:tmpl w:val="A7EA2D00"/>
    <w:lvl w:ilvl="0" w:tplc="DE4E150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5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9"/>
  </w:num>
  <w:num w:numId="6">
    <w:abstractNumId w:val="11"/>
  </w:num>
  <w:num w:numId="7">
    <w:abstractNumId w:val="6"/>
  </w:num>
  <w:num w:numId="8">
    <w:abstractNumId w:val="8"/>
  </w:num>
  <w:num w:numId="9">
    <w:abstractNumId w:val="4"/>
  </w:num>
  <w:num w:numId="10">
    <w:abstractNumId w:val="7"/>
  </w:num>
  <w:num w:numId="11">
    <w:abstractNumId w:val="3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6346"/>
    <w:rsid w:val="00007E2D"/>
    <w:rsid w:val="00033064"/>
    <w:rsid w:val="00077F96"/>
    <w:rsid w:val="000A2DD1"/>
    <w:rsid w:val="000A3786"/>
    <w:rsid w:val="000B074D"/>
    <w:rsid w:val="000B6912"/>
    <w:rsid w:val="000C510D"/>
    <w:rsid w:val="000D57F8"/>
    <w:rsid w:val="001259AA"/>
    <w:rsid w:val="0013196F"/>
    <w:rsid w:val="00145266"/>
    <w:rsid w:val="0014624B"/>
    <w:rsid w:val="001463AE"/>
    <w:rsid w:val="001A5B18"/>
    <w:rsid w:val="001D34ED"/>
    <w:rsid w:val="001F4A2D"/>
    <w:rsid w:val="00221BC2"/>
    <w:rsid w:val="00243E30"/>
    <w:rsid w:val="00254685"/>
    <w:rsid w:val="00254FCC"/>
    <w:rsid w:val="00260D26"/>
    <w:rsid w:val="00277B23"/>
    <w:rsid w:val="002804B6"/>
    <w:rsid w:val="002A633B"/>
    <w:rsid w:val="002B250F"/>
    <w:rsid w:val="002C4EBF"/>
    <w:rsid w:val="002C7DE0"/>
    <w:rsid w:val="0030135A"/>
    <w:rsid w:val="003219CB"/>
    <w:rsid w:val="00360FA5"/>
    <w:rsid w:val="00362334"/>
    <w:rsid w:val="00375B16"/>
    <w:rsid w:val="003834C8"/>
    <w:rsid w:val="003911EB"/>
    <w:rsid w:val="003F5EEE"/>
    <w:rsid w:val="00410242"/>
    <w:rsid w:val="00410C65"/>
    <w:rsid w:val="0042416C"/>
    <w:rsid w:val="00430CA6"/>
    <w:rsid w:val="00463591"/>
    <w:rsid w:val="0047327C"/>
    <w:rsid w:val="00486EE9"/>
    <w:rsid w:val="00490EE6"/>
    <w:rsid w:val="004A210F"/>
    <w:rsid w:val="004D1DDE"/>
    <w:rsid w:val="004E7CA4"/>
    <w:rsid w:val="004F1132"/>
    <w:rsid w:val="00504461"/>
    <w:rsid w:val="0051287A"/>
    <w:rsid w:val="00515EA3"/>
    <w:rsid w:val="00522398"/>
    <w:rsid w:val="00527296"/>
    <w:rsid w:val="005340BF"/>
    <w:rsid w:val="00534126"/>
    <w:rsid w:val="00541CA8"/>
    <w:rsid w:val="005526F7"/>
    <w:rsid w:val="00560908"/>
    <w:rsid w:val="0058466E"/>
    <w:rsid w:val="005934A8"/>
    <w:rsid w:val="005A42D9"/>
    <w:rsid w:val="005B2616"/>
    <w:rsid w:val="005C51E7"/>
    <w:rsid w:val="005C5FC0"/>
    <w:rsid w:val="005C6140"/>
    <w:rsid w:val="005E4373"/>
    <w:rsid w:val="006205C2"/>
    <w:rsid w:val="00623CAD"/>
    <w:rsid w:val="00637A30"/>
    <w:rsid w:val="00666EFE"/>
    <w:rsid w:val="00671B4A"/>
    <w:rsid w:val="00697A97"/>
    <w:rsid w:val="006A6379"/>
    <w:rsid w:val="006B570C"/>
    <w:rsid w:val="006F5461"/>
    <w:rsid w:val="00703ABF"/>
    <w:rsid w:val="007177CE"/>
    <w:rsid w:val="00732062"/>
    <w:rsid w:val="00774278"/>
    <w:rsid w:val="007A1671"/>
    <w:rsid w:val="007A762B"/>
    <w:rsid w:val="007B4D48"/>
    <w:rsid w:val="007C0EFC"/>
    <w:rsid w:val="007C3431"/>
    <w:rsid w:val="007D3761"/>
    <w:rsid w:val="007F73FB"/>
    <w:rsid w:val="008036AE"/>
    <w:rsid w:val="008049C9"/>
    <w:rsid w:val="008470D6"/>
    <w:rsid w:val="008834E2"/>
    <w:rsid w:val="008869F9"/>
    <w:rsid w:val="00890CF5"/>
    <w:rsid w:val="008A1704"/>
    <w:rsid w:val="008A72C1"/>
    <w:rsid w:val="008B4400"/>
    <w:rsid w:val="008C7D22"/>
    <w:rsid w:val="008F0249"/>
    <w:rsid w:val="009131FF"/>
    <w:rsid w:val="00955F5B"/>
    <w:rsid w:val="00963A35"/>
    <w:rsid w:val="00965183"/>
    <w:rsid w:val="00972EA8"/>
    <w:rsid w:val="00985DDD"/>
    <w:rsid w:val="009918C9"/>
    <w:rsid w:val="009B1DFD"/>
    <w:rsid w:val="009C045D"/>
    <w:rsid w:val="009C2BF1"/>
    <w:rsid w:val="009F5588"/>
    <w:rsid w:val="009F6CEC"/>
    <w:rsid w:val="00A00267"/>
    <w:rsid w:val="00A00F90"/>
    <w:rsid w:val="00A214DD"/>
    <w:rsid w:val="00A269F3"/>
    <w:rsid w:val="00A26F2E"/>
    <w:rsid w:val="00A27124"/>
    <w:rsid w:val="00A32E00"/>
    <w:rsid w:val="00A66632"/>
    <w:rsid w:val="00A90C9A"/>
    <w:rsid w:val="00AA4742"/>
    <w:rsid w:val="00AE3572"/>
    <w:rsid w:val="00B20FA0"/>
    <w:rsid w:val="00B27487"/>
    <w:rsid w:val="00B45048"/>
    <w:rsid w:val="00B61311"/>
    <w:rsid w:val="00B644E9"/>
    <w:rsid w:val="00B725D3"/>
    <w:rsid w:val="00B72735"/>
    <w:rsid w:val="00B74FDD"/>
    <w:rsid w:val="00B77003"/>
    <w:rsid w:val="00B86064"/>
    <w:rsid w:val="00BB1F7D"/>
    <w:rsid w:val="00BC1545"/>
    <w:rsid w:val="00BD1DB7"/>
    <w:rsid w:val="00BE5917"/>
    <w:rsid w:val="00BE6357"/>
    <w:rsid w:val="00BF6A02"/>
    <w:rsid w:val="00C2703F"/>
    <w:rsid w:val="00C80AFA"/>
    <w:rsid w:val="00C82710"/>
    <w:rsid w:val="00C950E3"/>
    <w:rsid w:val="00CB6354"/>
    <w:rsid w:val="00CC1723"/>
    <w:rsid w:val="00CD7039"/>
    <w:rsid w:val="00CE615E"/>
    <w:rsid w:val="00D0022F"/>
    <w:rsid w:val="00D02ABE"/>
    <w:rsid w:val="00D15455"/>
    <w:rsid w:val="00D17B56"/>
    <w:rsid w:val="00D279A4"/>
    <w:rsid w:val="00D74307"/>
    <w:rsid w:val="00D9156A"/>
    <w:rsid w:val="00DA2113"/>
    <w:rsid w:val="00DB7B11"/>
    <w:rsid w:val="00E06FB8"/>
    <w:rsid w:val="00E565E1"/>
    <w:rsid w:val="00E8415A"/>
    <w:rsid w:val="00EA2E7E"/>
    <w:rsid w:val="00EA5D2E"/>
    <w:rsid w:val="00EE6E85"/>
    <w:rsid w:val="00F25E04"/>
    <w:rsid w:val="00F32F00"/>
    <w:rsid w:val="00F41210"/>
    <w:rsid w:val="00F47751"/>
    <w:rsid w:val="00F561FB"/>
    <w:rsid w:val="00F6535B"/>
    <w:rsid w:val="00F75549"/>
    <w:rsid w:val="00F937F5"/>
    <w:rsid w:val="00FA7D8C"/>
    <w:rsid w:val="00FD0F1E"/>
    <w:rsid w:val="00FD5062"/>
    <w:rsid w:val="00FE0137"/>
    <w:rsid w:val="00FE0CDA"/>
    <w:rsid w:val="00FE2D15"/>
    <w:rsid w:val="00FE6C14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9">
    <w:name w:val="Table Grid"/>
    <w:basedOn w:val="a1"/>
    <w:rsid w:val="00955F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rsid w:val="00515E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footer"/>
    <w:basedOn w:val="a"/>
    <w:link w:val="ad"/>
    <w:uiPriority w:val="99"/>
    <w:unhideWhenUsed/>
    <w:rsid w:val="000C51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C510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9">
    <w:name w:val="Table Grid"/>
    <w:basedOn w:val="a1"/>
    <w:rsid w:val="00955F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rsid w:val="00515E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footer"/>
    <w:basedOn w:val="a"/>
    <w:link w:val="ad"/>
    <w:uiPriority w:val="99"/>
    <w:unhideWhenUsed/>
    <w:rsid w:val="000C51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C51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20" Type="http://schemas.openxmlformats.org/officeDocument/2006/relationships/image" Target="media/image920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1</Pages>
  <Words>189</Words>
  <Characters>1078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Dias Abildayev</cp:lastModifiedBy>
  <cp:revision>25</cp:revision>
  <cp:lastPrinted>2024-11-22T14:21:00Z</cp:lastPrinted>
  <dcterms:created xsi:type="dcterms:W3CDTF">2022-10-14T13:48:00Z</dcterms:created>
  <dcterms:modified xsi:type="dcterms:W3CDTF">2025-05-02T09:47:00Z</dcterms:modified>
</cp:coreProperties>
</file>